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69" w:rsidRPr="005D4FDC" w:rsidRDefault="00AD2B69" w:rsidP="00AD2B69">
      <w:pPr>
        <w:jc w:val="center"/>
      </w:pPr>
      <w:r w:rsidRPr="005D4FDC"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95pt;height:54.35pt" o:ole="">
            <v:imagedata r:id="rId7" o:title=""/>
          </v:shape>
          <o:OLEObject Type="Embed" ProgID="MSPhotoEd.3" ShapeID="_x0000_i1025" DrawAspect="Content" ObjectID="_1748409309" r:id="rId8"/>
        </w:object>
      </w:r>
    </w:p>
    <w:p w:rsidR="00AD2B69" w:rsidRPr="005D4FDC" w:rsidRDefault="00AD2B69" w:rsidP="00AD2B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D4FDC">
        <w:rPr>
          <w:rFonts w:ascii="Times New Roman" w:hAnsi="Times New Roman"/>
          <w:b/>
          <w:sz w:val="28"/>
        </w:rPr>
        <w:t>Нижнетанайский сельский Совет депутатов</w:t>
      </w:r>
    </w:p>
    <w:p w:rsidR="00AD2B69" w:rsidRPr="005D4FDC" w:rsidRDefault="00AD2B69" w:rsidP="00AD2B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D4FDC">
        <w:rPr>
          <w:rFonts w:ascii="Times New Roman" w:hAnsi="Times New Roman"/>
          <w:b/>
          <w:sz w:val="28"/>
        </w:rPr>
        <w:t>Дзержинского района</w:t>
      </w:r>
    </w:p>
    <w:p w:rsidR="00AD2B69" w:rsidRPr="005D4FDC" w:rsidRDefault="00AD2B69" w:rsidP="00AD2B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D4FDC">
        <w:rPr>
          <w:rFonts w:ascii="Times New Roman" w:hAnsi="Times New Roman"/>
          <w:b/>
          <w:sz w:val="28"/>
        </w:rPr>
        <w:t>Красноярского края</w:t>
      </w:r>
    </w:p>
    <w:p w:rsidR="00AD2B69" w:rsidRPr="005D4FDC" w:rsidRDefault="00AD2B69" w:rsidP="00AD2B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D2B69" w:rsidRPr="005D4FDC" w:rsidRDefault="00AD2B69" w:rsidP="00AD2B69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5D4FDC">
        <w:rPr>
          <w:rFonts w:ascii="Times New Roman" w:hAnsi="Times New Roman"/>
          <w:b/>
          <w:sz w:val="48"/>
        </w:rPr>
        <w:t>РЕШЕНИЕ</w:t>
      </w:r>
    </w:p>
    <w:p w:rsidR="00AD2B69" w:rsidRPr="005D4FDC" w:rsidRDefault="00AD2B69" w:rsidP="00AD2B6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с. Нижний </w:t>
      </w:r>
      <w:r w:rsidRPr="005D4FDC">
        <w:rPr>
          <w:rFonts w:ascii="Times New Roman" w:hAnsi="Times New Roman"/>
          <w:sz w:val="24"/>
        </w:rPr>
        <w:t>Танай</w:t>
      </w:r>
    </w:p>
    <w:p w:rsidR="00AD2B69" w:rsidRPr="005D4FDC" w:rsidRDefault="00B63D6B" w:rsidP="00AD2B6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15.06</w:t>
      </w:r>
      <w:r w:rsidR="00713EA0">
        <w:rPr>
          <w:rFonts w:ascii="Times New Roman" w:hAnsi="Times New Roman"/>
          <w:sz w:val="28"/>
        </w:rPr>
        <w:t>.2023</w:t>
      </w:r>
      <w:r w:rsidR="00AD2B69" w:rsidRPr="005D4FDC">
        <w:rPr>
          <w:rFonts w:ascii="Times New Roman" w:hAnsi="Times New Roman"/>
          <w:sz w:val="28"/>
        </w:rPr>
        <w:t xml:space="preserve"> г.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№ 20-151</w:t>
      </w:r>
      <w:r w:rsidR="00AD2B69" w:rsidRPr="005D4FDC">
        <w:rPr>
          <w:rFonts w:ascii="Times New Roman" w:hAnsi="Times New Roman"/>
          <w:sz w:val="28"/>
        </w:rPr>
        <w:t>Р</w:t>
      </w:r>
    </w:p>
    <w:p w:rsidR="0090104B" w:rsidRDefault="0090104B">
      <w:pPr>
        <w:spacing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0104B" w:rsidRDefault="009F295D">
      <w:pPr>
        <w:spacing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об обеспечении</w:t>
      </w:r>
    </w:p>
    <w:p w:rsidR="0090104B" w:rsidRDefault="009F295D">
      <w:pPr>
        <w:spacing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первичных мер пожарной безопасности</w:t>
      </w:r>
    </w:p>
    <w:p w:rsidR="00AD2B69" w:rsidRPr="00AD2B69" w:rsidRDefault="009F295D">
      <w:pPr>
        <w:spacing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границах </w:t>
      </w:r>
      <w:r w:rsidRPr="00AD2B69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0104B" w:rsidRPr="00AD2B69" w:rsidRDefault="00AD2B69">
      <w:pPr>
        <w:spacing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AD2B69">
        <w:rPr>
          <w:rFonts w:ascii="Times New Roman" w:hAnsi="Times New Roman"/>
          <w:sz w:val="28"/>
          <w:szCs w:val="28"/>
        </w:rPr>
        <w:t>Нижнетанайский сельсовет</w:t>
      </w:r>
      <w:r w:rsidR="009F295D" w:rsidRPr="00AD2B69">
        <w:rPr>
          <w:rFonts w:ascii="Times New Roman" w:hAnsi="Times New Roman"/>
          <w:sz w:val="28"/>
          <w:szCs w:val="28"/>
        </w:rPr>
        <w:t xml:space="preserve"> </w:t>
      </w:r>
    </w:p>
    <w:p w:rsidR="0090104B" w:rsidRDefault="0090104B">
      <w:pPr>
        <w:spacing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0104B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пожарной безопасности, снижения количества пожаров и ущербов от них, защиты жизни и здоровья населения </w:t>
      </w:r>
      <w:r w:rsidRPr="00713EA0">
        <w:rPr>
          <w:rFonts w:ascii="Times New Roman" w:hAnsi="Times New Roman"/>
          <w:sz w:val="28"/>
          <w:szCs w:val="28"/>
        </w:rPr>
        <w:t>муниципального образования</w:t>
      </w:r>
      <w:r w:rsidR="00713EA0" w:rsidRPr="00713EA0"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руководствуясь положениями Федерального закона от 21.12.1994 № 69-ФЗ «О пожарной безопасности», Федерального закона от 06.10.2003 № 131-ФЗ «Об общих принципах организации местного самоуправления в Российской Федерации», </w:t>
      </w:r>
      <w:r w:rsidR="00AD2B69"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AD2B69" w:rsidRPr="00AD2B69">
        <w:rPr>
          <w:rFonts w:ascii="Times New Roman" w:hAnsi="Times New Roman"/>
          <w:sz w:val="28"/>
          <w:szCs w:val="28"/>
        </w:rPr>
        <w:t>Нижнетанайского сельсовета Дзержинского района Красноярского края, Нижнетанайский сельский Совет депутатов</w:t>
      </w:r>
      <w:r w:rsidR="00AD2B6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РЕШИЛ:</w:t>
      </w:r>
    </w:p>
    <w:p w:rsidR="0090104B" w:rsidRDefault="009F295D">
      <w:pPr>
        <w:spacing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 xml:space="preserve">Положение об обеспечении первичных мер пожарной безопасности в границах </w:t>
      </w:r>
      <w:r w:rsidRPr="00AD2B69">
        <w:rPr>
          <w:rFonts w:ascii="Times New Roman" w:hAnsi="Times New Roman"/>
          <w:sz w:val="28"/>
          <w:szCs w:val="28"/>
        </w:rPr>
        <w:t>муниципального образования</w:t>
      </w:r>
      <w:r w:rsidR="00AD2B69" w:rsidRPr="00AD2B69"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90104B" w:rsidRDefault="009F295D">
      <w:pPr>
        <w:spacing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Решения </w:t>
      </w:r>
      <w:r w:rsidR="00AD2B69">
        <w:rPr>
          <w:rFonts w:ascii="Times New Roman" w:hAnsi="Times New Roman"/>
          <w:sz w:val="28"/>
          <w:szCs w:val="28"/>
        </w:rPr>
        <w:t>оставляю за собой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0104B" w:rsidRPr="00AD2B69" w:rsidRDefault="009F29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Решение вступает </w:t>
      </w:r>
      <w:r w:rsidRPr="00AD2B69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r w:rsidR="00505AE0">
        <w:rPr>
          <w:rFonts w:ascii="Times New Roman" w:eastAsia="Times New Roman" w:hAnsi="Times New Roman"/>
          <w:sz w:val="28"/>
          <w:szCs w:val="28"/>
          <w:lang w:eastAsia="ru-RU"/>
        </w:rPr>
        <w:t xml:space="preserve">в день </w:t>
      </w:r>
      <w:r w:rsidR="00AD2B69" w:rsidRPr="00AD2B69">
        <w:rPr>
          <w:rFonts w:ascii="Times New Roman" w:eastAsia="Times New Roman" w:hAnsi="Times New Roman"/>
          <w:sz w:val="28"/>
          <w:szCs w:val="28"/>
          <w:lang w:eastAsia="ru-RU"/>
        </w:rPr>
        <w:t>следующий за днем его официального обнародования.</w:t>
      </w:r>
    </w:p>
    <w:p w:rsidR="00AD2B69" w:rsidRPr="00AD2B69" w:rsidRDefault="00AD2B6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B69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решение разместить на официальном сайте администрации Нижнетанайского сельсовета в сети «Интернет» по адресу: </w:t>
      </w:r>
      <w:r w:rsidRPr="00AD2B69">
        <w:rPr>
          <w:rFonts w:ascii="Times New Roman" w:eastAsia="Times New Roman" w:hAnsi="Times New Roman"/>
          <w:sz w:val="28"/>
          <w:szCs w:val="28"/>
          <w:lang w:val="en-US" w:eastAsia="ru-RU"/>
        </w:rPr>
        <w:t>adm</w:t>
      </w:r>
      <w:r w:rsidRPr="00AD2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D2B69">
        <w:rPr>
          <w:rFonts w:ascii="Times New Roman" w:eastAsia="Times New Roman" w:hAnsi="Times New Roman"/>
          <w:sz w:val="28"/>
          <w:szCs w:val="28"/>
          <w:lang w:val="en-US" w:eastAsia="ru-RU"/>
        </w:rPr>
        <w:t>nt</w:t>
      </w:r>
      <w:r w:rsidRPr="00AD2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D2B69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90104B" w:rsidRPr="00AD2B69" w:rsidRDefault="0090104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104B" w:rsidRDefault="00901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104B" w:rsidRDefault="00AD2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AD2B69" w:rsidRDefault="00AD2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Нижнетанайского сельсовета                                                К.Ю. Хромов</w:t>
      </w:r>
    </w:p>
    <w:p w:rsidR="0090104B" w:rsidRDefault="0090104B">
      <w:pPr>
        <w:tabs>
          <w:tab w:val="left" w:pos="4536"/>
        </w:tabs>
        <w:spacing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90104B" w:rsidRDefault="0090104B">
      <w:pPr>
        <w:tabs>
          <w:tab w:val="left" w:pos="4536"/>
        </w:tabs>
        <w:spacing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90104B" w:rsidRDefault="0090104B">
      <w:pPr>
        <w:tabs>
          <w:tab w:val="left" w:pos="4536"/>
        </w:tabs>
        <w:spacing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AD2B69" w:rsidRDefault="00AD2B69">
      <w:pPr>
        <w:tabs>
          <w:tab w:val="left" w:pos="4536"/>
        </w:tabs>
        <w:spacing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AD2B69" w:rsidRDefault="00AD2B69">
      <w:pPr>
        <w:tabs>
          <w:tab w:val="left" w:pos="4536"/>
        </w:tabs>
        <w:spacing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AD2B69" w:rsidRDefault="00AD2B69">
      <w:pPr>
        <w:tabs>
          <w:tab w:val="left" w:pos="4536"/>
        </w:tabs>
        <w:spacing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AD2B69" w:rsidRDefault="00AD2B69">
      <w:pPr>
        <w:tabs>
          <w:tab w:val="left" w:pos="4536"/>
        </w:tabs>
        <w:spacing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AD2B69" w:rsidRDefault="00AD2B69">
      <w:pPr>
        <w:tabs>
          <w:tab w:val="left" w:pos="4536"/>
        </w:tabs>
        <w:spacing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90104B" w:rsidRPr="00713EA0" w:rsidRDefault="009F295D">
      <w:pPr>
        <w:tabs>
          <w:tab w:val="left" w:pos="4536"/>
        </w:tabs>
        <w:spacing w:after="0" w:line="240" w:lineRule="auto"/>
        <w:ind w:left="5398"/>
        <w:contextualSpacing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lastRenderedPageBreak/>
        <w:t xml:space="preserve">Приложение к Решению </w:t>
      </w:r>
    </w:p>
    <w:p w:rsidR="0090104B" w:rsidRPr="00713EA0" w:rsidRDefault="00AD2B69">
      <w:pPr>
        <w:spacing w:after="0" w:line="240" w:lineRule="auto"/>
        <w:ind w:left="5398" w:right="-441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Нижнетанайского сельского Совета депутатов</w:t>
      </w:r>
    </w:p>
    <w:p w:rsidR="0090104B" w:rsidRPr="00713EA0" w:rsidRDefault="009F295D">
      <w:pPr>
        <w:spacing w:after="0" w:line="240" w:lineRule="auto"/>
        <w:ind w:left="5398" w:right="-441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 xml:space="preserve">от </w:t>
      </w:r>
      <w:r w:rsidR="00B63D6B">
        <w:rPr>
          <w:rFonts w:ascii="Times New Roman" w:hAnsi="Times New Roman"/>
          <w:sz w:val="26"/>
          <w:szCs w:val="26"/>
        </w:rPr>
        <w:t xml:space="preserve"> 15.06</w:t>
      </w:r>
      <w:r w:rsidR="00AD2B69" w:rsidRPr="00713EA0">
        <w:rPr>
          <w:rFonts w:ascii="Times New Roman" w:hAnsi="Times New Roman"/>
          <w:sz w:val="26"/>
          <w:szCs w:val="26"/>
        </w:rPr>
        <w:t>.2023</w:t>
      </w:r>
      <w:r w:rsidRPr="00713EA0">
        <w:rPr>
          <w:rFonts w:ascii="Times New Roman" w:hAnsi="Times New Roman"/>
          <w:sz w:val="26"/>
          <w:szCs w:val="26"/>
        </w:rPr>
        <w:t xml:space="preserve"> г.  № </w:t>
      </w:r>
      <w:r w:rsidR="00B63D6B">
        <w:rPr>
          <w:rFonts w:ascii="Times New Roman" w:hAnsi="Times New Roman"/>
          <w:sz w:val="26"/>
          <w:szCs w:val="26"/>
        </w:rPr>
        <w:t>20-151</w:t>
      </w:r>
      <w:r w:rsidR="00AD2B69" w:rsidRPr="00713EA0">
        <w:rPr>
          <w:rFonts w:ascii="Times New Roman" w:hAnsi="Times New Roman"/>
          <w:sz w:val="26"/>
          <w:szCs w:val="26"/>
        </w:rPr>
        <w:t>Р</w:t>
      </w:r>
    </w:p>
    <w:p w:rsidR="0090104B" w:rsidRPr="00713EA0" w:rsidRDefault="009F295D">
      <w:pPr>
        <w:tabs>
          <w:tab w:val="left" w:pos="3969"/>
        </w:tabs>
        <w:spacing w:after="0" w:line="360" w:lineRule="atLeast"/>
        <w:textAlignment w:val="baseline"/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</w:pPr>
      <w:r w:rsidRPr="00713EA0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t> </w:t>
      </w:r>
    </w:p>
    <w:p w:rsidR="0090104B" w:rsidRPr="00713EA0" w:rsidRDefault="009F295D">
      <w:pPr>
        <w:spacing w:afterAutospacing="1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13EA0">
        <w:rPr>
          <w:rFonts w:ascii="Times New Roman" w:hAnsi="Times New Roman"/>
          <w:b/>
          <w:sz w:val="26"/>
          <w:szCs w:val="26"/>
        </w:rPr>
        <w:t>Положение об обеспечении первичных мер пожарной безопасности в границах муниципального образования</w:t>
      </w:r>
      <w:r w:rsidR="00AD2B69" w:rsidRPr="00713EA0">
        <w:rPr>
          <w:rFonts w:ascii="Times New Roman" w:hAnsi="Times New Roman"/>
          <w:b/>
          <w:sz w:val="26"/>
          <w:szCs w:val="26"/>
        </w:rPr>
        <w:t xml:space="preserve"> Нижнетанайский сельсовет</w:t>
      </w:r>
    </w:p>
    <w:p w:rsidR="0090104B" w:rsidRPr="00713EA0" w:rsidRDefault="0090104B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90104B" w:rsidRPr="00713EA0" w:rsidRDefault="009F295D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713EA0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90104B" w:rsidRPr="00713EA0" w:rsidRDefault="0090104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 xml:space="preserve">1.1. Настоящее Положение разработано 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24.12.2004 № 13-2821 «О пожарной безопасности в Красноярском крае», Уставом </w:t>
      </w:r>
      <w:r w:rsidR="00AD2B69" w:rsidRPr="00713EA0">
        <w:rPr>
          <w:rFonts w:ascii="Times New Roman" w:hAnsi="Times New Roman"/>
          <w:sz w:val="26"/>
          <w:szCs w:val="26"/>
        </w:rPr>
        <w:t>Нижнетанайского сельсовета Дзержинского района Красноярского края</w:t>
      </w:r>
      <w:r w:rsidRPr="00713EA0">
        <w:rPr>
          <w:rFonts w:ascii="Times New Roman" w:hAnsi="Times New Roman"/>
          <w:sz w:val="26"/>
          <w:szCs w:val="26"/>
        </w:rPr>
        <w:t xml:space="preserve"> и устанавливает порядок организационно-правового, финансового, материально-технического обеспечения мер пожарной безопасности в границах муниципального образования.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 xml:space="preserve">1.2. К полномочиям органов местного самоуправления </w:t>
      </w:r>
      <w:r w:rsidR="00AD2B69" w:rsidRPr="00713EA0">
        <w:rPr>
          <w:rFonts w:ascii="Times New Roman" w:hAnsi="Times New Roman"/>
          <w:sz w:val="26"/>
          <w:szCs w:val="26"/>
        </w:rPr>
        <w:t>Нижнетанайский сельсовет</w:t>
      </w:r>
      <w:r w:rsidRPr="00713EA0">
        <w:rPr>
          <w:rFonts w:ascii="Times New Roman" w:hAnsi="Times New Roman"/>
          <w:sz w:val="26"/>
          <w:szCs w:val="26"/>
        </w:rPr>
        <w:t xml:space="preserve"> относится обеспечение первичных мер пожарной безопасности в границах муниципалитета, включающее реализацию органами местного самоуправления муниципального образования </w:t>
      </w:r>
      <w:r w:rsidR="00AD2B69" w:rsidRPr="00713EA0">
        <w:rPr>
          <w:rFonts w:ascii="Times New Roman" w:hAnsi="Times New Roman"/>
          <w:sz w:val="26"/>
          <w:szCs w:val="26"/>
        </w:rPr>
        <w:t xml:space="preserve">Нижнетанайский сельсовет </w:t>
      </w:r>
      <w:r w:rsidRPr="00713EA0">
        <w:rPr>
          <w:rFonts w:ascii="Times New Roman" w:hAnsi="Times New Roman"/>
          <w:sz w:val="26"/>
          <w:szCs w:val="26"/>
        </w:rPr>
        <w:t>принятых в установленном порядке нормативно-правовых актов по предотвращению пожаров, спасению людей и имущества от пожаров.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 xml:space="preserve">1.3. В обеспечении первичных мер пожарной безопасности в границах муниципального образования </w:t>
      </w:r>
      <w:r w:rsidR="00AD2B69" w:rsidRPr="00713EA0">
        <w:rPr>
          <w:rFonts w:ascii="Times New Roman" w:hAnsi="Times New Roman"/>
          <w:sz w:val="26"/>
          <w:szCs w:val="26"/>
        </w:rPr>
        <w:t xml:space="preserve">Нижнетанайский сельсовет </w:t>
      </w:r>
      <w:r w:rsidRPr="00713EA0">
        <w:rPr>
          <w:rFonts w:ascii="Times New Roman" w:hAnsi="Times New Roman"/>
          <w:sz w:val="26"/>
          <w:szCs w:val="26"/>
        </w:rPr>
        <w:t>принимают участие органы местного самоуправления муниципального образования</w:t>
      </w:r>
      <w:r w:rsidR="00DA7CFE" w:rsidRPr="00713EA0">
        <w:rPr>
          <w:rFonts w:ascii="Times New Roman" w:hAnsi="Times New Roman"/>
          <w:sz w:val="26"/>
          <w:szCs w:val="26"/>
        </w:rPr>
        <w:t xml:space="preserve"> Нижнетанайский сельсовет</w:t>
      </w:r>
      <w:r w:rsidRPr="00713EA0">
        <w:rPr>
          <w:rFonts w:ascii="Times New Roman" w:hAnsi="Times New Roman"/>
          <w:sz w:val="26"/>
          <w:szCs w:val="26"/>
        </w:rPr>
        <w:t>, организации и граждане в соответствии с действующим законодательством Российской Федерации.</w:t>
      </w:r>
    </w:p>
    <w:p w:rsidR="0090104B" w:rsidRPr="00713EA0" w:rsidRDefault="0090104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0104B" w:rsidRPr="00713EA0" w:rsidRDefault="009F295D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713EA0">
        <w:rPr>
          <w:rFonts w:ascii="Times New Roman" w:hAnsi="Times New Roman"/>
          <w:b/>
          <w:sz w:val="26"/>
          <w:szCs w:val="26"/>
        </w:rPr>
        <w:t>2. Организационно-правовое обеспечение</w:t>
      </w:r>
    </w:p>
    <w:p w:rsidR="0090104B" w:rsidRPr="00713EA0" w:rsidRDefault="009F295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13EA0">
        <w:rPr>
          <w:rFonts w:ascii="Times New Roman" w:hAnsi="Times New Roman"/>
          <w:b/>
          <w:sz w:val="26"/>
          <w:szCs w:val="26"/>
        </w:rPr>
        <w:t>первичных мер пожарной безопасности</w:t>
      </w:r>
    </w:p>
    <w:p w:rsidR="0090104B" w:rsidRPr="00713EA0" w:rsidRDefault="0090104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2.1. 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2.2. Первичные меры пожарной безопасности включают: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2.2.1. Обеспечение населенных пунктов исправной телефонной (таксофонной) или радиосвязью для сообщения о пожаре в пожарную охрану;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2.2.2. Организацию патрулирования населенных пунктов в условиях устойчивой сухой, жаркой и ветреной погоды или при получении штормового предупреждения;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2.2.3. Своевременную очистку территории населенных пунктов от горючих отходов, мусора, сухой растительности, создание минерализованных полос по периметру объектов, прилегающих к лесным массивам;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 xml:space="preserve">2.2.4. Содержание в исправном состоянии в любое время года дорог, включая дороги в садоводческих товариществах (в границах муниципального </w:t>
      </w:r>
      <w:r w:rsidRPr="00713EA0">
        <w:rPr>
          <w:rFonts w:ascii="Times New Roman" w:hAnsi="Times New Roman"/>
          <w:sz w:val="26"/>
          <w:szCs w:val="26"/>
        </w:rPr>
        <w:lastRenderedPageBreak/>
        <w:t>образования</w:t>
      </w:r>
      <w:r w:rsidR="00DA7CFE" w:rsidRPr="00713EA0">
        <w:rPr>
          <w:rFonts w:ascii="Times New Roman" w:hAnsi="Times New Roman"/>
          <w:sz w:val="26"/>
          <w:szCs w:val="26"/>
        </w:rPr>
        <w:t xml:space="preserve"> Нижнетанайский сельсовет</w:t>
      </w:r>
      <w:r w:rsidRPr="00713EA0">
        <w:rPr>
          <w:rFonts w:ascii="Times New Roman" w:hAnsi="Times New Roman"/>
          <w:i/>
          <w:sz w:val="26"/>
          <w:szCs w:val="26"/>
        </w:rPr>
        <w:t xml:space="preserve">) </w:t>
      </w:r>
      <w:r w:rsidRPr="00713EA0">
        <w:rPr>
          <w:rFonts w:ascii="Times New Roman" w:hAnsi="Times New Roman"/>
          <w:sz w:val="26"/>
          <w:szCs w:val="26"/>
        </w:rPr>
        <w:t>внутриквартальных территорий, проездов и подъездов к зданиям и сооружениям, наружным водоисточникам;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2.2.5. Содержание в исправном состоянии в любое время года систем противопожарного водоснабжения с обеспечением требуемого расхода воды;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2.2.6. Проведение противопожарной пропаганды и обучения населения мерам пожарной безопасности;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2.2.7. Обеспечение необходимых условий для привлечения населения к работам по предупреждению и тушению пожаров в составе добровольных противопожарных формирований;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2.2.8. Разработку и выполнение мероприятий, исключающих возможность распространения огня при лесных и торфяных пожарах на здания и сооружения населенных пунктов, баз отдыха, оздоровительных лагерей, садоводческих товариществ и гаражных кооперативов, расположенных в границах муниципального образования</w:t>
      </w:r>
      <w:r w:rsidR="00DA7CFE" w:rsidRPr="00713EA0">
        <w:rPr>
          <w:rFonts w:ascii="Times New Roman" w:hAnsi="Times New Roman"/>
          <w:sz w:val="26"/>
          <w:szCs w:val="26"/>
        </w:rPr>
        <w:t xml:space="preserve"> Нижнетанайский сельсовет</w:t>
      </w:r>
      <w:r w:rsidRPr="00713EA0">
        <w:rPr>
          <w:rFonts w:ascii="Times New Roman" w:hAnsi="Times New Roman"/>
          <w:sz w:val="26"/>
          <w:szCs w:val="26"/>
        </w:rPr>
        <w:t>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2.2.9. Поддержание в постоянной готовности техники, приспособленной для тушения пожаров;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2.2.10. Обеспечение условий для тушения пожаров, оповещения и безопасной эвакуации людей при пожарах;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 xml:space="preserve">2.2.11. Создание условий для обеспечения качественной эксплуатации, технического обслуживания и ремонта пожарно-технического вооружения, первичных средств пожаротушения, огнетушащих средств на базе пожарных частей </w:t>
      </w:r>
      <w:r w:rsidRPr="00713EA0">
        <w:rPr>
          <w:rFonts w:ascii="Times New Roman" w:hAnsi="Times New Roman"/>
          <w:i/>
          <w:sz w:val="26"/>
          <w:szCs w:val="26"/>
        </w:rPr>
        <w:t>м</w:t>
      </w:r>
      <w:r w:rsidRPr="00713EA0">
        <w:rPr>
          <w:rFonts w:ascii="Times New Roman" w:hAnsi="Times New Roman"/>
          <w:sz w:val="26"/>
          <w:szCs w:val="26"/>
        </w:rPr>
        <w:t>униципального образования</w:t>
      </w:r>
      <w:r w:rsidR="00DA7CFE" w:rsidRPr="00713EA0">
        <w:rPr>
          <w:rFonts w:ascii="Times New Roman" w:hAnsi="Times New Roman"/>
          <w:sz w:val="26"/>
          <w:szCs w:val="26"/>
        </w:rPr>
        <w:t xml:space="preserve"> Нижнетанайский сельсовет</w:t>
      </w:r>
      <w:r w:rsidRPr="00713EA0">
        <w:rPr>
          <w:rFonts w:ascii="Times New Roman" w:hAnsi="Times New Roman"/>
          <w:sz w:val="26"/>
          <w:szCs w:val="26"/>
        </w:rPr>
        <w:t>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2.2.12. Создание условий для проведения обучения населения мерам пожарной безопасности, первичных, вводных и целевых инструктажей по пожарной безопасности, а также обучения персонала муниципальных предприятий муниципального образования</w:t>
      </w:r>
      <w:r w:rsidR="00DA7CFE" w:rsidRPr="00713EA0">
        <w:rPr>
          <w:rFonts w:ascii="Times New Roman" w:hAnsi="Times New Roman"/>
          <w:sz w:val="26"/>
          <w:szCs w:val="26"/>
        </w:rPr>
        <w:t xml:space="preserve"> Нижнетанайский сельсовет</w:t>
      </w:r>
      <w:r w:rsidRPr="00713EA0">
        <w:rPr>
          <w:rFonts w:ascii="Times New Roman" w:hAnsi="Times New Roman"/>
          <w:sz w:val="26"/>
          <w:szCs w:val="26"/>
        </w:rPr>
        <w:t xml:space="preserve"> по программам пожарно-технического минимума в специально оборудованных для этих целей классах;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 xml:space="preserve">2.2.13. Организация информирования населения по обеспечению пожарной безопасности на территории муниципального образования </w:t>
      </w:r>
      <w:r w:rsidR="00DA7CFE" w:rsidRPr="00713EA0">
        <w:rPr>
          <w:rFonts w:ascii="Times New Roman" w:hAnsi="Times New Roman"/>
          <w:sz w:val="26"/>
          <w:szCs w:val="26"/>
        </w:rPr>
        <w:t xml:space="preserve">Нижнетанайский сельсовет </w:t>
      </w:r>
      <w:r w:rsidRPr="00713EA0">
        <w:rPr>
          <w:rFonts w:ascii="Times New Roman" w:hAnsi="Times New Roman"/>
          <w:sz w:val="26"/>
          <w:szCs w:val="26"/>
        </w:rPr>
        <w:t>через средства массовой информации посредством издания и распространения специальной литературы и рекламной продукции, применения современных наглядно-агитационных рекламных приспособлений, устройства тематических выставок, смотров, конференций и т.п.</w:t>
      </w:r>
    </w:p>
    <w:p w:rsidR="0090104B" w:rsidRPr="00713EA0" w:rsidRDefault="0090104B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90104B" w:rsidRPr="00713EA0" w:rsidRDefault="0090104B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90104B" w:rsidRPr="00713EA0" w:rsidRDefault="009F295D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713EA0">
        <w:rPr>
          <w:rFonts w:ascii="Times New Roman" w:hAnsi="Times New Roman"/>
          <w:b/>
          <w:sz w:val="26"/>
          <w:szCs w:val="26"/>
        </w:rPr>
        <w:t>3. Организация обеспечения первичных мер</w:t>
      </w:r>
    </w:p>
    <w:p w:rsidR="00DA7CFE" w:rsidRPr="00713EA0" w:rsidRDefault="009F295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13EA0">
        <w:rPr>
          <w:rFonts w:ascii="Times New Roman" w:hAnsi="Times New Roman"/>
          <w:b/>
          <w:sz w:val="26"/>
          <w:szCs w:val="26"/>
        </w:rPr>
        <w:t>пожарной безопасности в муниципального образования</w:t>
      </w:r>
      <w:r w:rsidR="00DA7CFE" w:rsidRPr="00713EA0">
        <w:rPr>
          <w:rFonts w:ascii="Times New Roman" w:hAnsi="Times New Roman"/>
          <w:b/>
          <w:sz w:val="26"/>
          <w:szCs w:val="26"/>
        </w:rPr>
        <w:t xml:space="preserve"> </w:t>
      </w:r>
    </w:p>
    <w:p w:rsidR="0090104B" w:rsidRPr="00713EA0" w:rsidRDefault="00DA7C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13EA0">
        <w:rPr>
          <w:rFonts w:ascii="Times New Roman" w:hAnsi="Times New Roman"/>
          <w:b/>
          <w:sz w:val="26"/>
          <w:szCs w:val="26"/>
        </w:rPr>
        <w:t>Нижнетанайский сельсовет</w:t>
      </w:r>
    </w:p>
    <w:p w:rsidR="0090104B" w:rsidRPr="00713EA0" w:rsidRDefault="0090104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 xml:space="preserve">3.1. В компетенцию </w:t>
      </w:r>
      <w:r w:rsidR="00DA7CFE" w:rsidRPr="00713EA0">
        <w:rPr>
          <w:rFonts w:ascii="Times New Roman" w:hAnsi="Times New Roman"/>
          <w:sz w:val="26"/>
          <w:szCs w:val="26"/>
        </w:rPr>
        <w:t>Администрация Нижнетанайского сельсовета Дзержинского района Красноярского края</w:t>
      </w:r>
      <w:r w:rsidRPr="00713EA0">
        <w:rPr>
          <w:rFonts w:ascii="Times New Roman" w:hAnsi="Times New Roman"/>
          <w:sz w:val="26"/>
          <w:szCs w:val="26"/>
        </w:rPr>
        <w:t xml:space="preserve"> в сфере обеспечения первичных мер пожарной безопасности входит: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3.1.1. Принятие муниципальных целевых программ в сфере обеспечения первичных мер пожарной безопасности;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 xml:space="preserve">3.1.2. Осуществление иных полномочий в сфере обеспечения первичных мер пожарной безопасности в границах муниципального образования </w:t>
      </w:r>
      <w:r w:rsidR="00DA7CFE" w:rsidRPr="00713EA0">
        <w:rPr>
          <w:rFonts w:ascii="Times New Roman" w:hAnsi="Times New Roman"/>
          <w:sz w:val="26"/>
          <w:szCs w:val="26"/>
        </w:rPr>
        <w:t xml:space="preserve">Нижнетанайский сельсовет </w:t>
      </w:r>
      <w:r w:rsidRPr="00713EA0">
        <w:rPr>
          <w:rFonts w:ascii="Times New Roman" w:hAnsi="Times New Roman"/>
          <w:sz w:val="26"/>
          <w:szCs w:val="26"/>
        </w:rPr>
        <w:t>в соответствии с федеральными законами и законами Красноярского края.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lastRenderedPageBreak/>
        <w:t xml:space="preserve">3.2. В компетенцию </w:t>
      </w:r>
      <w:r w:rsidR="00A84E8C" w:rsidRPr="00713EA0">
        <w:rPr>
          <w:rFonts w:ascii="Times New Roman" w:hAnsi="Times New Roman"/>
          <w:sz w:val="26"/>
          <w:szCs w:val="26"/>
        </w:rPr>
        <w:t xml:space="preserve">Администрация Нижнетанайского сельсовета Дзержинского района Красноярского края </w:t>
      </w:r>
      <w:r w:rsidRPr="00713EA0">
        <w:rPr>
          <w:rFonts w:ascii="Times New Roman" w:hAnsi="Times New Roman"/>
          <w:sz w:val="26"/>
          <w:szCs w:val="26"/>
        </w:rPr>
        <w:t>в сфере обеспечения первичных мер пожарной безопасности входит: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3.2.1. Решение организационно-правовых, финансовых, материально-технических вопросов обеспечения первичных мер пожарной безопасности в границах муниципального образования</w:t>
      </w:r>
      <w:r w:rsidR="00A84E8C" w:rsidRPr="00713EA0">
        <w:rPr>
          <w:rFonts w:ascii="Times New Roman" w:hAnsi="Times New Roman"/>
          <w:sz w:val="26"/>
          <w:szCs w:val="26"/>
        </w:rPr>
        <w:t xml:space="preserve"> Нижнетанайский сельсовет</w:t>
      </w:r>
      <w:r w:rsidRPr="00713EA0">
        <w:rPr>
          <w:rFonts w:ascii="Times New Roman" w:hAnsi="Times New Roman"/>
          <w:sz w:val="26"/>
          <w:szCs w:val="26"/>
        </w:rPr>
        <w:t>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3.2.2. Разработка и реализация противопожарных мероприятий в период проведения мероприятий с массовым пребыванием людей;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3.2.3. Формирование и размещение муниципальных заказов, связанных с реализацией вопросов обеспечения первичных мер пожарной безопасности;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3.2.4. Определение порядка привлечения граждан в обеспечении первичных мер пожарной безопасности в границах муниципального образования</w:t>
      </w:r>
      <w:r w:rsidR="00A84E8C" w:rsidRPr="00713EA0">
        <w:rPr>
          <w:rFonts w:ascii="Times New Roman" w:hAnsi="Times New Roman"/>
          <w:sz w:val="26"/>
          <w:szCs w:val="26"/>
        </w:rPr>
        <w:t xml:space="preserve"> Нижнетанайский сельсовет</w:t>
      </w:r>
      <w:r w:rsidRPr="00713EA0">
        <w:rPr>
          <w:rFonts w:ascii="Times New Roman" w:hAnsi="Times New Roman"/>
          <w:sz w:val="26"/>
          <w:szCs w:val="26"/>
        </w:rPr>
        <w:t>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3.2.5. Определение перечня первичных средств тушения пожаров для помещений и строений, находящихся в собственности граждан;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3.2.6. Информирование населения о принятых решениях по обеспечению пожарной безопасности;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3.2.7. Содействие распространению пожарно-технических знаний среди граждан и организаций на территории муниципального образования</w:t>
      </w:r>
      <w:r w:rsidR="00A84E8C" w:rsidRPr="00713EA0">
        <w:rPr>
          <w:rFonts w:ascii="Times New Roman" w:hAnsi="Times New Roman"/>
          <w:sz w:val="26"/>
          <w:szCs w:val="26"/>
        </w:rPr>
        <w:t xml:space="preserve"> Нижнетанайский сельсовет</w:t>
      </w:r>
      <w:r w:rsidRPr="00713EA0">
        <w:rPr>
          <w:rFonts w:ascii="Times New Roman" w:hAnsi="Times New Roman"/>
          <w:sz w:val="26"/>
          <w:szCs w:val="26"/>
        </w:rPr>
        <w:t>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3.2.8. Содействие деятельности добровольных пожарных;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 xml:space="preserve">3.2.9. Осуществление иных полномочий в сфере обеспечения первичных мер пожарной безопасности в границах муниципального образования </w:t>
      </w:r>
      <w:r w:rsidR="00A84E8C" w:rsidRPr="00713EA0">
        <w:rPr>
          <w:rFonts w:ascii="Times New Roman" w:hAnsi="Times New Roman"/>
          <w:sz w:val="26"/>
          <w:szCs w:val="26"/>
        </w:rPr>
        <w:t xml:space="preserve">Нижнетанайский сельсовет </w:t>
      </w:r>
      <w:r w:rsidRPr="00713EA0">
        <w:rPr>
          <w:rFonts w:ascii="Times New Roman" w:hAnsi="Times New Roman"/>
          <w:sz w:val="26"/>
          <w:szCs w:val="26"/>
        </w:rPr>
        <w:t>в соответствии с федеральными законами и законами Красноярского края.</w:t>
      </w:r>
    </w:p>
    <w:p w:rsidR="0090104B" w:rsidRPr="00713EA0" w:rsidRDefault="0090104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0104B" w:rsidRPr="00713EA0" w:rsidRDefault="009F295D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713EA0">
        <w:rPr>
          <w:rFonts w:ascii="Times New Roman" w:hAnsi="Times New Roman"/>
          <w:b/>
          <w:sz w:val="26"/>
          <w:szCs w:val="26"/>
        </w:rPr>
        <w:t>4. Финансирование и материально-техническое</w:t>
      </w:r>
    </w:p>
    <w:p w:rsidR="0090104B" w:rsidRPr="00713EA0" w:rsidRDefault="009F295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13EA0">
        <w:rPr>
          <w:rFonts w:ascii="Times New Roman" w:hAnsi="Times New Roman"/>
          <w:b/>
          <w:sz w:val="26"/>
          <w:szCs w:val="26"/>
        </w:rPr>
        <w:t>обеспечение первичных мер пожарной безопасности</w:t>
      </w:r>
    </w:p>
    <w:p w:rsidR="0090104B" w:rsidRPr="00713EA0" w:rsidRDefault="0090104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 xml:space="preserve">4.1. Финансовое обеспечение первичных мер пожарной безопасности на территории муниципального образования </w:t>
      </w:r>
      <w:r w:rsidR="00A84E8C" w:rsidRPr="00713EA0">
        <w:rPr>
          <w:rFonts w:ascii="Times New Roman" w:hAnsi="Times New Roman"/>
          <w:sz w:val="26"/>
          <w:szCs w:val="26"/>
        </w:rPr>
        <w:t xml:space="preserve"> Нижнетанайский сельсовет </w:t>
      </w:r>
      <w:r w:rsidRPr="00713EA0">
        <w:rPr>
          <w:rFonts w:ascii="Times New Roman" w:hAnsi="Times New Roman"/>
          <w:sz w:val="26"/>
          <w:szCs w:val="26"/>
        </w:rPr>
        <w:t>является расходным обязательством муниципального образования муниципального образования</w:t>
      </w:r>
      <w:r w:rsidR="00A84E8C" w:rsidRPr="00713EA0">
        <w:rPr>
          <w:rFonts w:ascii="Times New Roman" w:hAnsi="Times New Roman"/>
          <w:sz w:val="26"/>
          <w:szCs w:val="26"/>
        </w:rPr>
        <w:t xml:space="preserve"> Нижнетанайский сельсовет</w:t>
      </w:r>
      <w:r w:rsidRPr="00713EA0">
        <w:rPr>
          <w:rFonts w:ascii="Times New Roman" w:hAnsi="Times New Roman"/>
          <w:sz w:val="26"/>
          <w:szCs w:val="26"/>
        </w:rPr>
        <w:t>.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4.2. Финансирование и материально-техническое обеспечение мер первичной пожарной безопасности, в том числе добровольных противопожарных формирований, осуществляется за счет средств бюджета муниципального образования</w:t>
      </w:r>
      <w:r w:rsidR="00A84E8C" w:rsidRPr="00713EA0">
        <w:rPr>
          <w:rFonts w:ascii="Times New Roman" w:hAnsi="Times New Roman"/>
          <w:sz w:val="26"/>
          <w:szCs w:val="26"/>
        </w:rPr>
        <w:t xml:space="preserve"> Нижнетанайский сельсовет</w:t>
      </w:r>
      <w:r w:rsidRPr="00713EA0">
        <w:rPr>
          <w:rFonts w:ascii="Times New Roman" w:hAnsi="Times New Roman"/>
          <w:sz w:val="26"/>
          <w:szCs w:val="26"/>
        </w:rPr>
        <w:t>.</w:t>
      </w:r>
    </w:p>
    <w:p w:rsidR="0090104B" w:rsidRPr="00713EA0" w:rsidRDefault="009F29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3EA0">
        <w:rPr>
          <w:rFonts w:ascii="Times New Roman" w:hAnsi="Times New Roman"/>
          <w:sz w:val="26"/>
          <w:szCs w:val="26"/>
        </w:rPr>
        <w:t>4.3. Финансирование первичных мер пожарной безопасности осуществляется в пределах средств, предусмотренных на данные цели в бюджете</w:t>
      </w:r>
      <w:r w:rsidRPr="00713EA0">
        <w:rPr>
          <w:rFonts w:ascii="Times New Roman" w:hAnsi="Times New Roman"/>
          <w:i/>
          <w:sz w:val="26"/>
          <w:szCs w:val="26"/>
        </w:rPr>
        <w:t xml:space="preserve"> </w:t>
      </w:r>
      <w:r w:rsidRPr="00713EA0">
        <w:rPr>
          <w:rFonts w:ascii="Times New Roman" w:hAnsi="Times New Roman"/>
          <w:sz w:val="26"/>
          <w:szCs w:val="26"/>
        </w:rPr>
        <w:t>муниципального образования</w:t>
      </w:r>
      <w:r w:rsidR="00937BEE" w:rsidRPr="00713EA0">
        <w:rPr>
          <w:rFonts w:ascii="Times New Roman" w:hAnsi="Times New Roman"/>
          <w:sz w:val="26"/>
          <w:szCs w:val="26"/>
        </w:rPr>
        <w:t xml:space="preserve"> Нижнетанайский</w:t>
      </w:r>
      <w:r w:rsidR="00937BEE" w:rsidRPr="00713EA0">
        <w:rPr>
          <w:rFonts w:ascii="Times New Roman" w:hAnsi="Times New Roman"/>
          <w:sz w:val="26"/>
          <w:szCs w:val="26"/>
        </w:rPr>
        <w:tab/>
        <w:t xml:space="preserve"> сельсовет</w:t>
      </w:r>
      <w:r w:rsidRPr="00713EA0">
        <w:rPr>
          <w:rFonts w:ascii="Times New Roman" w:hAnsi="Times New Roman"/>
          <w:sz w:val="26"/>
          <w:szCs w:val="26"/>
        </w:rPr>
        <w:t>.</w:t>
      </w:r>
    </w:p>
    <w:p w:rsidR="0090104B" w:rsidRPr="00713EA0" w:rsidRDefault="0090104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0104B" w:rsidRPr="00713EA0" w:rsidRDefault="0090104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0104B" w:rsidRPr="00713EA0" w:rsidRDefault="0090104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sectPr w:rsidR="0090104B" w:rsidRPr="00713EA0" w:rsidSect="0090104B">
      <w:footerReference w:type="default" r:id="rId9"/>
      <w:pgSz w:w="11906" w:h="16838"/>
      <w:pgMar w:top="851" w:right="850" w:bottom="766" w:left="1701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41E" w:rsidRDefault="003D141E" w:rsidP="0090104B">
      <w:pPr>
        <w:spacing w:after="0" w:line="240" w:lineRule="auto"/>
      </w:pPr>
      <w:r>
        <w:separator/>
      </w:r>
    </w:p>
  </w:endnote>
  <w:endnote w:type="continuationSeparator" w:id="0">
    <w:p w:rsidR="003D141E" w:rsidRDefault="003D141E" w:rsidP="0090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4B" w:rsidRDefault="0090104B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41E" w:rsidRDefault="003D141E">
      <w:pPr>
        <w:rPr>
          <w:sz w:val="12"/>
        </w:rPr>
      </w:pPr>
      <w:r>
        <w:separator/>
      </w:r>
    </w:p>
  </w:footnote>
  <w:footnote w:type="continuationSeparator" w:id="0">
    <w:p w:rsidR="003D141E" w:rsidRDefault="003D141E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04B"/>
    <w:rsid w:val="000634F0"/>
    <w:rsid w:val="003D141E"/>
    <w:rsid w:val="004348E9"/>
    <w:rsid w:val="00505AE0"/>
    <w:rsid w:val="006D0C07"/>
    <w:rsid w:val="00713EA0"/>
    <w:rsid w:val="007517A0"/>
    <w:rsid w:val="007F1D4C"/>
    <w:rsid w:val="0090104B"/>
    <w:rsid w:val="00937BEE"/>
    <w:rsid w:val="00941635"/>
    <w:rsid w:val="009F295D"/>
    <w:rsid w:val="00A84E8C"/>
    <w:rsid w:val="00AD2B69"/>
    <w:rsid w:val="00B63D6B"/>
    <w:rsid w:val="00DA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3D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qFormat/>
    <w:rsid w:val="00015C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sid w:val="0090104B"/>
    <w:rPr>
      <w:vertAlign w:val="superscript"/>
    </w:rPr>
  </w:style>
  <w:style w:type="character" w:customStyle="1" w:styleId="FootnoteCharacters">
    <w:name w:val="Footnote Characters"/>
    <w:qFormat/>
    <w:rsid w:val="00015C3D"/>
    <w:rPr>
      <w:vertAlign w:val="superscript"/>
    </w:rPr>
  </w:style>
  <w:style w:type="character" w:styleId="a5">
    <w:name w:val="Strong"/>
    <w:basedOn w:val="a0"/>
    <w:uiPriority w:val="22"/>
    <w:qFormat/>
    <w:rsid w:val="002009B9"/>
    <w:rPr>
      <w:b/>
      <w:bCs/>
    </w:rPr>
  </w:style>
  <w:style w:type="character" w:customStyle="1" w:styleId="a6">
    <w:name w:val="Верхний колонтитул Знак"/>
    <w:basedOn w:val="a0"/>
    <w:uiPriority w:val="99"/>
    <w:qFormat/>
    <w:rsid w:val="008C7995"/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uiPriority w:val="99"/>
    <w:qFormat/>
    <w:rsid w:val="008C7995"/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qFormat/>
    <w:rsid w:val="00EC1721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C1721"/>
    <w:rPr>
      <w:rFonts w:ascii="Calibri" w:eastAsia="Calibri" w:hAnsi="Calibri" w:cs="Times New Roman"/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C172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C1721"/>
    <w:rPr>
      <w:rFonts w:ascii="Tahoma" w:eastAsia="Calibri" w:hAnsi="Tahoma" w:cs="Tahoma"/>
      <w:sz w:val="16"/>
      <w:szCs w:val="16"/>
    </w:rPr>
  </w:style>
  <w:style w:type="character" w:customStyle="1" w:styleId="ac">
    <w:name w:val="Символ сноски"/>
    <w:qFormat/>
    <w:rsid w:val="0090104B"/>
  </w:style>
  <w:style w:type="character" w:customStyle="1" w:styleId="ad">
    <w:name w:val="Привязка концевой сноски"/>
    <w:rsid w:val="0090104B"/>
    <w:rPr>
      <w:vertAlign w:val="superscript"/>
    </w:rPr>
  </w:style>
  <w:style w:type="character" w:customStyle="1" w:styleId="ae">
    <w:name w:val="Символ концевой сноски"/>
    <w:qFormat/>
    <w:rsid w:val="0090104B"/>
  </w:style>
  <w:style w:type="paragraph" w:customStyle="1" w:styleId="af">
    <w:name w:val="Заголовок"/>
    <w:basedOn w:val="a"/>
    <w:next w:val="af0"/>
    <w:qFormat/>
    <w:rsid w:val="0090104B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0">
    <w:name w:val="Body Text"/>
    <w:basedOn w:val="a"/>
    <w:rsid w:val="0090104B"/>
    <w:pPr>
      <w:spacing w:after="140"/>
    </w:pPr>
  </w:style>
  <w:style w:type="paragraph" w:styleId="af1">
    <w:name w:val="List"/>
    <w:basedOn w:val="af0"/>
    <w:rsid w:val="0090104B"/>
    <w:rPr>
      <w:rFonts w:cs="Droid Sans Devanagari"/>
    </w:rPr>
  </w:style>
  <w:style w:type="paragraph" w:customStyle="1" w:styleId="Caption">
    <w:name w:val="Caption"/>
    <w:basedOn w:val="a"/>
    <w:qFormat/>
    <w:rsid w:val="0090104B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2">
    <w:name w:val="index heading"/>
    <w:basedOn w:val="a"/>
    <w:qFormat/>
    <w:rsid w:val="0090104B"/>
    <w:pPr>
      <w:suppressLineNumbers/>
    </w:pPr>
    <w:rPr>
      <w:rFonts w:cs="Droid Sans Devanagari"/>
    </w:rPr>
  </w:style>
  <w:style w:type="paragraph" w:customStyle="1" w:styleId="FootnoteText">
    <w:name w:val="Footnote Text"/>
    <w:basedOn w:val="a"/>
    <w:rsid w:val="00015C3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015C3D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D24AEE"/>
    <w:pPr>
      <w:ind w:left="720"/>
      <w:contextualSpacing/>
    </w:pPr>
  </w:style>
  <w:style w:type="paragraph" w:styleId="af4">
    <w:name w:val="Normal (Web)"/>
    <w:basedOn w:val="a"/>
    <w:uiPriority w:val="99"/>
    <w:unhideWhenUsed/>
    <w:qFormat/>
    <w:rsid w:val="002009B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5">
    <w:name w:val="Верхний и нижний колонтитулы"/>
    <w:basedOn w:val="a"/>
    <w:qFormat/>
    <w:rsid w:val="0090104B"/>
  </w:style>
  <w:style w:type="paragraph" w:customStyle="1" w:styleId="Header">
    <w:name w:val="Header"/>
    <w:basedOn w:val="a"/>
    <w:uiPriority w:val="99"/>
    <w:unhideWhenUsed/>
    <w:rsid w:val="008C799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8C7995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annotation text"/>
    <w:basedOn w:val="a"/>
    <w:uiPriority w:val="99"/>
    <w:semiHidden/>
    <w:unhideWhenUsed/>
    <w:qFormat/>
    <w:rsid w:val="00EC1721"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EC1721"/>
    <w:rPr>
      <w:b/>
      <w:bCs/>
    </w:rPr>
  </w:style>
  <w:style w:type="paragraph" w:styleId="af8">
    <w:name w:val="Balloon Text"/>
    <w:basedOn w:val="a"/>
    <w:uiPriority w:val="99"/>
    <w:semiHidden/>
    <w:unhideWhenUsed/>
    <w:qFormat/>
    <w:rsid w:val="00EC172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9">
    <w:name w:val="Содержимое врезки"/>
    <w:basedOn w:val="a"/>
    <w:qFormat/>
    <w:rsid w:val="0090104B"/>
  </w:style>
  <w:style w:type="table" w:styleId="afa">
    <w:name w:val="Table Grid"/>
    <w:basedOn w:val="a1"/>
    <w:uiPriority w:val="59"/>
    <w:rsid w:val="004C1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"/>
    <w:link w:val="1"/>
    <w:uiPriority w:val="99"/>
    <w:semiHidden/>
    <w:unhideWhenUsed/>
    <w:rsid w:val="00AD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fb"/>
    <w:uiPriority w:val="99"/>
    <w:semiHidden/>
    <w:rsid w:val="00AD2B69"/>
    <w:rPr>
      <w:rFonts w:cs="Times New Roman"/>
    </w:rPr>
  </w:style>
  <w:style w:type="paragraph" w:styleId="afc">
    <w:name w:val="footer"/>
    <w:basedOn w:val="a"/>
    <w:link w:val="10"/>
    <w:uiPriority w:val="99"/>
    <w:semiHidden/>
    <w:unhideWhenUsed/>
    <w:rsid w:val="00AD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fc"/>
    <w:uiPriority w:val="99"/>
    <w:semiHidden/>
    <w:rsid w:val="00AD2B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E5856-68CD-4D6F-B2A8-461F9C7A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buhryakov</dc:creator>
  <dc:description/>
  <cp:lastModifiedBy>user</cp:lastModifiedBy>
  <cp:revision>16</cp:revision>
  <cp:lastPrinted>2023-04-28T09:11:00Z</cp:lastPrinted>
  <dcterms:created xsi:type="dcterms:W3CDTF">2018-04-09T08:49:00Z</dcterms:created>
  <dcterms:modified xsi:type="dcterms:W3CDTF">2023-06-16T01:29:00Z</dcterms:modified>
  <dc:language>ru-RU</dc:language>
</cp:coreProperties>
</file>